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64B20" w14:textId="77777777" w:rsidR="00ED257D" w:rsidRPr="00C922DA" w:rsidRDefault="00ED257D" w:rsidP="00ED257D">
      <w:pPr>
        <w:pStyle w:val="ListParagraph"/>
        <w:numPr>
          <w:ilvl w:val="1"/>
          <w:numId w:val="1"/>
        </w:numPr>
        <w:spacing w:before="240" w:after="240" w:line="240" w:lineRule="auto"/>
        <w:ind w:left="357" w:hanging="357"/>
        <w:rPr>
          <w:rFonts w:ascii="Arial" w:hAnsi="Arial" w:cs="Arial"/>
          <w:b/>
          <w:sz w:val="20"/>
        </w:rPr>
      </w:pPr>
      <w:r w:rsidRPr="00C922DA">
        <w:rPr>
          <w:rFonts w:ascii="Arial" w:hAnsi="Arial" w:cs="Arial"/>
          <w:b/>
          <w:sz w:val="20"/>
        </w:rPr>
        <w:t>Schedule of Agreed Attendances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101"/>
        <w:gridCol w:w="5925"/>
      </w:tblGrid>
      <w:tr w:rsidR="00ED257D" w:rsidRPr="00C922DA" w14:paraId="1F515857" w14:textId="77777777" w:rsidTr="00C65AFA">
        <w:trPr>
          <w:trHeight w:val="437"/>
          <w:jc w:val="center"/>
        </w:trPr>
        <w:tc>
          <w:tcPr>
            <w:tcW w:w="3152" w:type="dxa"/>
            <w:shd w:val="clear" w:color="auto" w:fill="CCCCC6"/>
          </w:tcPr>
          <w:p w14:paraId="0A5D01EA" w14:textId="77777777" w:rsidR="00ED257D" w:rsidRPr="00C922DA" w:rsidRDefault="00ED257D" w:rsidP="00C65AFA">
            <w:pPr>
              <w:rPr>
                <w:rFonts w:ascii="Arial" w:hAnsi="Arial" w:cs="Arial"/>
                <w:b/>
                <w:sz w:val="20"/>
              </w:rPr>
            </w:pPr>
            <w:r w:rsidRPr="00C922DA">
              <w:rPr>
                <w:rFonts w:ascii="Arial" w:hAnsi="Arial" w:cs="Arial"/>
                <w:b/>
                <w:sz w:val="20"/>
              </w:rPr>
              <w:t>Attendance Item</w:t>
            </w:r>
          </w:p>
        </w:tc>
        <w:tc>
          <w:tcPr>
            <w:tcW w:w="6091" w:type="dxa"/>
            <w:shd w:val="clear" w:color="auto" w:fill="CCCCC6"/>
          </w:tcPr>
          <w:p w14:paraId="2D1F2814" w14:textId="77777777" w:rsidR="00ED257D" w:rsidRPr="00C922DA" w:rsidRDefault="00ED257D" w:rsidP="00C65AFA">
            <w:pPr>
              <w:rPr>
                <w:rFonts w:ascii="Arial" w:hAnsi="Arial" w:cs="Arial"/>
                <w:b/>
                <w:sz w:val="20"/>
              </w:rPr>
            </w:pPr>
            <w:r w:rsidRPr="00C922DA">
              <w:rPr>
                <w:rFonts w:ascii="Arial" w:hAnsi="Arial" w:cs="Arial"/>
                <w:b/>
                <w:sz w:val="20"/>
              </w:rPr>
              <w:t>Terms &amp; Conditions</w:t>
            </w:r>
          </w:p>
        </w:tc>
      </w:tr>
      <w:tr w:rsidR="00ED257D" w:rsidRPr="00C922DA" w14:paraId="52019167" w14:textId="77777777" w:rsidTr="00C65AFA">
        <w:trPr>
          <w:jc w:val="center"/>
        </w:trPr>
        <w:tc>
          <w:tcPr>
            <w:tcW w:w="3152" w:type="dxa"/>
          </w:tcPr>
          <w:p w14:paraId="0EB6C99D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Welfare facilities</w:t>
            </w:r>
          </w:p>
        </w:tc>
        <w:tc>
          <w:tcPr>
            <w:tcW w:w="6091" w:type="dxa"/>
          </w:tcPr>
          <w:p w14:paraId="156154DE" w14:textId="72F30048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Contractor to provide</w:t>
            </w:r>
          </w:p>
        </w:tc>
      </w:tr>
      <w:tr w:rsidR="00ED257D" w:rsidRPr="00C922DA" w14:paraId="1036A1D0" w14:textId="77777777" w:rsidTr="00C65AFA">
        <w:trPr>
          <w:jc w:val="center"/>
        </w:trPr>
        <w:tc>
          <w:tcPr>
            <w:tcW w:w="3152" w:type="dxa"/>
          </w:tcPr>
          <w:p w14:paraId="21340492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Personal Protective Equipment</w:t>
            </w:r>
          </w:p>
        </w:tc>
        <w:tc>
          <w:tcPr>
            <w:tcW w:w="6091" w:type="dxa"/>
          </w:tcPr>
          <w:p w14:paraId="63A01AF2" w14:textId="7B960EE9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</w:t>
            </w:r>
          </w:p>
        </w:tc>
      </w:tr>
      <w:tr w:rsidR="00ED257D" w:rsidRPr="00C922DA" w14:paraId="6A77533C" w14:textId="77777777" w:rsidTr="00C65AFA">
        <w:trPr>
          <w:jc w:val="center"/>
        </w:trPr>
        <w:tc>
          <w:tcPr>
            <w:tcW w:w="3152" w:type="dxa"/>
          </w:tcPr>
          <w:p w14:paraId="1AEA719F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Scaffolding/Edge Protection or Fall Protection</w:t>
            </w:r>
          </w:p>
        </w:tc>
        <w:tc>
          <w:tcPr>
            <w:tcW w:w="6091" w:type="dxa"/>
          </w:tcPr>
          <w:p w14:paraId="2F15980F" w14:textId="68489EC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 required</w:t>
            </w:r>
          </w:p>
        </w:tc>
      </w:tr>
      <w:tr w:rsidR="00ED257D" w:rsidRPr="00C922DA" w14:paraId="6FC1C764" w14:textId="77777777" w:rsidTr="00C65AFA">
        <w:trPr>
          <w:jc w:val="center"/>
        </w:trPr>
        <w:tc>
          <w:tcPr>
            <w:tcW w:w="3152" w:type="dxa"/>
          </w:tcPr>
          <w:p w14:paraId="7EC11230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Access</w:t>
            </w:r>
          </w:p>
        </w:tc>
        <w:tc>
          <w:tcPr>
            <w:tcW w:w="6091" w:type="dxa"/>
          </w:tcPr>
          <w:p w14:paraId="4FE3C322" w14:textId="4339C64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Contractor</w:t>
            </w:r>
          </w:p>
        </w:tc>
      </w:tr>
      <w:tr w:rsidR="00ED257D" w:rsidRPr="00C922DA" w14:paraId="3A65AC82" w14:textId="77777777" w:rsidTr="00C65AFA">
        <w:trPr>
          <w:jc w:val="center"/>
        </w:trPr>
        <w:tc>
          <w:tcPr>
            <w:tcW w:w="3152" w:type="dxa"/>
          </w:tcPr>
          <w:p w14:paraId="780B3193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Unloading</w:t>
            </w:r>
          </w:p>
        </w:tc>
        <w:tc>
          <w:tcPr>
            <w:tcW w:w="6091" w:type="dxa"/>
          </w:tcPr>
          <w:p w14:paraId="6079C41E" w14:textId="618DAF92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Subcontractor  unload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own plant and eqpt</w:t>
            </w:r>
          </w:p>
        </w:tc>
      </w:tr>
      <w:tr w:rsidR="00ED257D" w:rsidRPr="00C922DA" w14:paraId="22487944" w14:textId="77777777" w:rsidTr="00C65AFA">
        <w:trPr>
          <w:jc w:val="center"/>
        </w:trPr>
        <w:tc>
          <w:tcPr>
            <w:tcW w:w="3152" w:type="dxa"/>
          </w:tcPr>
          <w:p w14:paraId="6997C97F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Storage</w:t>
            </w:r>
          </w:p>
        </w:tc>
        <w:tc>
          <w:tcPr>
            <w:tcW w:w="6091" w:type="dxa"/>
          </w:tcPr>
          <w:p w14:paraId="7F19F7E8" w14:textId="2B75F4E3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</w:t>
            </w:r>
            <w:r>
              <w:rPr>
                <w:rFonts w:ascii="Arial" w:hAnsi="Arial" w:cs="Arial"/>
                <w:sz w:val="20"/>
              </w:rPr>
              <w:t xml:space="preserve"> to provide for plant and eqpt </w:t>
            </w:r>
          </w:p>
        </w:tc>
      </w:tr>
      <w:tr w:rsidR="00ED257D" w:rsidRPr="00C922DA" w14:paraId="76A69830" w14:textId="77777777" w:rsidTr="00C65AFA">
        <w:trPr>
          <w:jc w:val="center"/>
        </w:trPr>
        <w:tc>
          <w:tcPr>
            <w:tcW w:w="3152" w:type="dxa"/>
          </w:tcPr>
          <w:p w14:paraId="5160F474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Distribution</w:t>
            </w:r>
          </w:p>
        </w:tc>
        <w:tc>
          <w:tcPr>
            <w:tcW w:w="6091" w:type="dxa"/>
          </w:tcPr>
          <w:p w14:paraId="0F8EDC50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</w:tr>
      <w:tr w:rsidR="00ED257D" w:rsidRPr="00C922DA" w14:paraId="102DEE9D" w14:textId="77777777" w:rsidTr="00C65AFA">
        <w:trPr>
          <w:jc w:val="center"/>
        </w:trPr>
        <w:tc>
          <w:tcPr>
            <w:tcW w:w="3152" w:type="dxa"/>
          </w:tcPr>
          <w:p w14:paraId="7029734E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Craneage</w:t>
            </w:r>
          </w:p>
        </w:tc>
        <w:tc>
          <w:tcPr>
            <w:tcW w:w="6091" w:type="dxa"/>
          </w:tcPr>
          <w:p w14:paraId="01395992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</w:tr>
      <w:tr w:rsidR="00ED257D" w:rsidRPr="00C922DA" w14:paraId="0F4C7528" w14:textId="77777777" w:rsidTr="00C65AFA">
        <w:trPr>
          <w:jc w:val="center"/>
        </w:trPr>
        <w:tc>
          <w:tcPr>
            <w:tcW w:w="3152" w:type="dxa"/>
          </w:tcPr>
          <w:p w14:paraId="4D27B5D5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Power / Lighting</w:t>
            </w:r>
          </w:p>
        </w:tc>
        <w:tc>
          <w:tcPr>
            <w:tcW w:w="6091" w:type="dxa"/>
          </w:tcPr>
          <w:p w14:paraId="0777859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JGC to supply</w:t>
            </w:r>
          </w:p>
        </w:tc>
      </w:tr>
      <w:tr w:rsidR="00ED257D" w:rsidRPr="00C922DA" w14:paraId="7C386BE1" w14:textId="77777777" w:rsidTr="00C65AFA">
        <w:trPr>
          <w:jc w:val="center"/>
        </w:trPr>
        <w:tc>
          <w:tcPr>
            <w:tcW w:w="3152" w:type="dxa"/>
          </w:tcPr>
          <w:p w14:paraId="033732B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Water</w:t>
            </w:r>
          </w:p>
        </w:tc>
        <w:tc>
          <w:tcPr>
            <w:tcW w:w="6091" w:type="dxa"/>
          </w:tcPr>
          <w:p w14:paraId="77A125EA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JGC to supply</w:t>
            </w:r>
          </w:p>
        </w:tc>
      </w:tr>
      <w:tr w:rsidR="00ED257D" w:rsidRPr="00C922DA" w14:paraId="2B227689" w14:textId="77777777" w:rsidTr="00C65AFA">
        <w:trPr>
          <w:trHeight w:val="350"/>
          <w:jc w:val="center"/>
        </w:trPr>
        <w:tc>
          <w:tcPr>
            <w:tcW w:w="3152" w:type="dxa"/>
          </w:tcPr>
          <w:p w14:paraId="1B8FA0D5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Drying the works</w:t>
            </w:r>
          </w:p>
        </w:tc>
        <w:tc>
          <w:tcPr>
            <w:tcW w:w="6091" w:type="dxa"/>
          </w:tcPr>
          <w:p w14:paraId="7019DC39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</w:tr>
      <w:tr w:rsidR="00ED257D" w:rsidRPr="00C922DA" w14:paraId="44638D7B" w14:textId="77777777" w:rsidTr="00C65AFA">
        <w:trPr>
          <w:jc w:val="center"/>
        </w:trPr>
        <w:tc>
          <w:tcPr>
            <w:tcW w:w="3152" w:type="dxa"/>
          </w:tcPr>
          <w:p w14:paraId="642A3B1C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Cleaning</w:t>
            </w:r>
          </w:p>
          <w:p w14:paraId="432A9D1A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(keeping your working area tidy of materials arising from the Sub-Contract Works)</w:t>
            </w:r>
          </w:p>
        </w:tc>
        <w:tc>
          <w:tcPr>
            <w:tcW w:w="6091" w:type="dxa"/>
          </w:tcPr>
          <w:p w14:paraId="54D9D8EB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JGC to supply</w:t>
            </w:r>
          </w:p>
        </w:tc>
      </w:tr>
      <w:tr w:rsidR="00ED257D" w:rsidRPr="00C922DA" w14:paraId="5DC16988" w14:textId="77777777" w:rsidTr="00C65AFA">
        <w:trPr>
          <w:jc w:val="center"/>
        </w:trPr>
        <w:tc>
          <w:tcPr>
            <w:tcW w:w="3152" w:type="dxa"/>
          </w:tcPr>
          <w:p w14:paraId="3A3786EB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Protection</w:t>
            </w:r>
          </w:p>
        </w:tc>
        <w:tc>
          <w:tcPr>
            <w:tcW w:w="6091" w:type="dxa"/>
          </w:tcPr>
          <w:p w14:paraId="7F3FBA09" w14:textId="77777777" w:rsidR="00ED257D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JGC to undertake. Carruthers </w:t>
            </w:r>
            <w:proofErr w:type="spellStart"/>
            <w:r>
              <w:rPr>
                <w:rFonts w:ascii="Arial" w:hAnsi="Arial" w:cs="Arial"/>
                <w:sz w:val="20"/>
              </w:rPr>
              <w:t>labour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and operatives to take reasonable care in undertaking the works.</w:t>
            </w:r>
          </w:p>
          <w:p w14:paraId="4AD0F536" w14:textId="77777777" w:rsidR="00ED257D" w:rsidRDefault="00ED257D" w:rsidP="00C65AFA">
            <w:pPr>
              <w:rPr>
                <w:rFonts w:ascii="Arial" w:hAnsi="Arial" w:cs="Arial"/>
                <w:sz w:val="20"/>
              </w:rPr>
            </w:pPr>
          </w:p>
          <w:p w14:paraId="4D5C01E4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Carruthers /JGC to record condition of rolling stock prior to unloading operation.</w:t>
            </w:r>
          </w:p>
        </w:tc>
      </w:tr>
      <w:tr w:rsidR="00ED257D" w:rsidRPr="00C922DA" w14:paraId="1D7FA13C" w14:textId="77777777" w:rsidTr="00C65AFA">
        <w:trPr>
          <w:jc w:val="center"/>
        </w:trPr>
        <w:tc>
          <w:tcPr>
            <w:tcW w:w="3152" w:type="dxa"/>
          </w:tcPr>
          <w:p w14:paraId="5FFA813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Setting out</w:t>
            </w:r>
          </w:p>
        </w:tc>
        <w:tc>
          <w:tcPr>
            <w:tcW w:w="6091" w:type="dxa"/>
          </w:tcPr>
          <w:p w14:paraId="283BE9A8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JGC </w:t>
            </w:r>
          </w:p>
        </w:tc>
      </w:tr>
      <w:tr w:rsidR="00ED257D" w:rsidRPr="00C922DA" w14:paraId="706A5229" w14:textId="77777777" w:rsidTr="00C65AFA">
        <w:trPr>
          <w:jc w:val="center"/>
        </w:trPr>
        <w:tc>
          <w:tcPr>
            <w:tcW w:w="3152" w:type="dxa"/>
          </w:tcPr>
          <w:p w14:paraId="44592E0C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Builders work</w:t>
            </w:r>
          </w:p>
        </w:tc>
        <w:tc>
          <w:tcPr>
            <w:tcW w:w="6091" w:type="dxa"/>
          </w:tcPr>
          <w:p w14:paraId="2C48657E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JGC to install bases / supports to Dust Scan / Monitoring Equipment</w:t>
            </w:r>
          </w:p>
        </w:tc>
      </w:tr>
      <w:tr w:rsidR="00ED257D" w:rsidRPr="00C922DA" w14:paraId="024B4AF7" w14:textId="77777777" w:rsidTr="00C65AFA">
        <w:trPr>
          <w:jc w:val="center"/>
        </w:trPr>
        <w:tc>
          <w:tcPr>
            <w:tcW w:w="3152" w:type="dxa"/>
          </w:tcPr>
          <w:p w14:paraId="39DEE25C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Small plant/tools</w:t>
            </w:r>
          </w:p>
        </w:tc>
        <w:tc>
          <w:tcPr>
            <w:tcW w:w="6091" w:type="dxa"/>
          </w:tcPr>
          <w:p w14:paraId="369EB9D1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</w:tr>
      <w:tr w:rsidR="00ED257D" w:rsidRPr="00C922DA" w14:paraId="770C2B6C" w14:textId="77777777" w:rsidTr="00C65AFA">
        <w:trPr>
          <w:jc w:val="center"/>
        </w:trPr>
        <w:tc>
          <w:tcPr>
            <w:tcW w:w="3152" w:type="dxa"/>
          </w:tcPr>
          <w:p w14:paraId="1D879683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Temporary works</w:t>
            </w:r>
          </w:p>
        </w:tc>
        <w:tc>
          <w:tcPr>
            <w:tcW w:w="6091" w:type="dxa"/>
          </w:tcPr>
          <w:p w14:paraId="75A5DC95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</w:tr>
      <w:tr w:rsidR="00ED257D" w:rsidRPr="00C922DA" w14:paraId="25935C90" w14:textId="77777777" w:rsidTr="00C65AFA">
        <w:trPr>
          <w:jc w:val="center"/>
        </w:trPr>
        <w:tc>
          <w:tcPr>
            <w:tcW w:w="3152" w:type="dxa"/>
          </w:tcPr>
          <w:p w14:paraId="28EAD2A2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Removal of waste (associated with the Sub-Contract Works)</w:t>
            </w:r>
          </w:p>
        </w:tc>
        <w:tc>
          <w:tcPr>
            <w:tcW w:w="6091" w:type="dxa"/>
          </w:tcPr>
          <w:p w14:paraId="539F6931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Packaging waste and office waste by JGC. </w:t>
            </w:r>
          </w:p>
        </w:tc>
      </w:tr>
      <w:tr w:rsidR="00ED257D" w:rsidRPr="00C922DA" w14:paraId="4B76CCD2" w14:textId="77777777" w:rsidTr="00C65AFA">
        <w:trPr>
          <w:trHeight w:val="421"/>
          <w:jc w:val="center"/>
        </w:trPr>
        <w:tc>
          <w:tcPr>
            <w:tcW w:w="3152" w:type="dxa"/>
          </w:tcPr>
          <w:p w14:paraId="2152B909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Others (please specify below)</w:t>
            </w:r>
          </w:p>
        </w:tc>
        <w:tc>
          <w:tcPr>
            <w:tcW w:w="6091" w:type="dxa"/>
          </w:tcPr>
          <w:p w14:paraId="7D915500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2A7D745B" w14:textId="77777777" w:rsidTr="00C65AFA">
        <w:trPr>
          <w:jc w:val="center"/>
        </w:trPr>
        <w:tc>
          <w:tcPr>
            <w:tcW w:w="3152" w:type="dxa"/>
          </w:tcPr>
          <w:p w14:paraId="279C7CD1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Transport to and from Site of Operatives</w:t>
            </w:r>
          </w:p>
        </w:tc>
        <w:tc>
          <w:tcPr>
            <w:tcW w:w="6091" w:type="dxa"/>
          </w:tcPr>
          <w:p w14:paraId="396D2050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Carruthers</w:t>
            </w:r>
          </w:p>
        </w:tc>
      </w:tr>
      <w:tr w:rsidR="00ED257D" w:rsidRPr="00C922DA" w14:paraId="13C75F39" w14:textId="77777777" w:rsidTr="00C65AFA">
        <w:trPr>
          <w:jc w:val="center"/>
        </w:trPr>
        <w:tc>
          <w:tcPr>
            <w:tcW w:w="3152" w:type="dxa"/>
          </w:tcPr>
          <w:p w14:paraId="29E591FD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1" w:type="dxa"/>
          </w:tcPr>
          <w:p w14:paraId="671E62F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43F0CF8D" w14:textId="77777777" w:rsidTr="00C65AFA">
        <w:trPr>
          <w:jc w:val="center"/>
        </w:trPr>
        <w:tc>
          <w:tcPr>
            <w:tcW w:w="3152" w:type="dxa"/>
          </w:tcPr>
          <w:p w14:paraId="629CB7BD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1" w:type="dxa"/>
          </w:tcPr>
          <w:p w14:paraId="3141CA0B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60F6634E" w14:textId="77777777" w:rsidTr="00C65AFA">
        <w:trPr>
          <w:jc w:val="center"/>
        </w:trPr>
        <w:tc>
          <w:tcPr>
            <w:tcW w:w="3152" w:type="dxa"/>
          </w:tcPr>
          <w:p w14:paraId="08573FF9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1" w:type="dxa"/>
          </w:tcPr>
          <w:p w14:paraId="163DEE94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</w:tbl>
    <w:p w14:paraId="746F88F6" w14:textId="77777777" w:rsidR="00E23BF3" w:rsidRPr="00ED257D" w:rsidRDefault="00E23BF3" w:rsidP="00ED257D"/>
    <w:sectPr w:rsidR="00E23BF3" w:rsidRPr="00ED25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65C17"/>
    <w:multiLevelType w:val="multilevel"/>
    <w:tmpl w:val="4002E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434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7D"/>
    <w:rsid w:val="00E23BF3"/>
    <w:rsid w:val="00ED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6EC23"/>
  <w15:chartTrackingRefBased/>
  <w15:docId w15:val="{E3F53FFD-A8A1-450A-8F0B-40BE4189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57D"/>
    <w:pPr>
      <w:spacing w:after="0" w:line="240" w:lineRule="atLeast"/>
    </w:pPr>
    <w:rPr>
      <w:rFonts w:ascii="Times" w:eastAsia="Times New Roman" w:hAnsi="Times" w:cs="Times New Roman"/>
      <w:color w:val="000000"/>
      <w:kern w:val="0"/>
      <w:sz w:val="24"/>
      <w:szCs w:val="20"/>
      <w:lang w:val="en-US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57D"/>
    <w:pPr>
      <w:ind w:left="720"/>
    </w:pPr>
    <w:rPr>
      <w:lang w:val="en-GB"/>
    </w:rPr>
  </w:style>
  <w:style w:type="table" w:styleId="TableGrid">
    <w:name w:val="Table Grid"/>
    <w:aliases w:val="Table Grid (RS),Table Grid (BL)"/>
    <w:basedOn w:val="TableNormal"/>
    <w:rsid w:val="00ED257D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Wilson</dc:creator>
  <cp:keywords/>
  <dc:description/>
  <cp:lastModifiedBy>Richard Wilson</cp:lastModifiedBy>
  <cp:revision>1</cp:revision>
  <dcterms:created xsi:type="dcterms:W3CDTF">2024-10-28T12:38:00Z</dcterms:created>
  <dcterms:modified xsi:type="dcterms:W3CDTF">2024-10-28T12:43:00Z</dcterms:modified>
</cp:coreProperties>
</file>